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C1D3" w14:textId="77777777" w:rsidR="000B5A4C" w:rsidRDefault="000B5A4C" w:rsidP="000B5A4C">
      <w:pPr>
        <w:spacing w:line="360" w:lineRule="auto"/>
        <w:jc w:val="center"/>
        <w:rPr>
          <w:b/>
          <w:sz w:val="52"/>
          <w:szCs w:val="52"/>
        </w:rPr>
      </w:pPr>
      <w:r w:rsidRPr="000B5A4C">
        <w:rPr>
          <w:b/>
          <w:sz w:val="52"/>
          <w:szCs w:val="52"/>
        </w:rPr>
        <w:t>PUBLIC NOTICE</w:t>
      </w:r>
    </w:p>
    <w:p w14:paraId="53D4D7FC" w14:textId="77777777" w:rsidR="000B5A4C" w:rsidRPr="000B5A4C" w:rsidRDefault="000B5A4C" w:rsidP="000B5A4C">
      <w:pPr>
        <w:spacing w:line="360" w:lineRule="auto"/>
        <w:jc w:val="center"/>
        <w:rPr>
          <w:b/>
          <w:sz w:val="52"/>
          <w:szCs w:val="52"/>
        </w:rPr>
      </w:pPr>
    </w:p>
    <w:p w14:paraId="46D983BC" w14:textId="77777777" w:rsidR="000B5A4C" w:rsidRPr="000B5A4C" w:rsidRDefault="000B5A4C" w:rsidP="000B5A4C">
      <w:pPr>
        <w:jc w:val="center"/>
        <w:rPr>
          <w:b/>
          <w:sz w:val="32"/>
          <w:szCs w:val="32"/>
        </w:rPr>
      </w:pPr>
      <w:r w:rsidRPr="000B5A4C">
        <w:rPr>
          <w:b/>
          <w:sz w:val="32"/>
          <w:szCs w:val="32"/>
        </w:rPr>
        <w:t>2026 Regular Meeting Schedule</w:t>
      </w:r>
    </w:p>
    <w:p w14:paraId="219F9319" w14:textId="77777777" w:rsidR="000B5A4C" w:rsidRPr="000B5A4C" w:rsidRDefault="000B5A4C" w:rsidP="000B5A4C">
      <w:pPr>
        <w:jc w:val="center"/>
        <w:rPr>
          <w:sz w:val="32"/>
          <w:szCs w:val="32"/>
        </w:rPr>
      </w:pPr>
      <w:r w:rsidRPr="000B5A4C">
        <w:rPr>
          <w:b/>
          <w:sz w:val="32"/>
          <w:szCs w:val="32"/>
        </w:rPr>
        <w:t>All meetings are held at the Middlesex Township Municipal Building</w:t>
      </w:r>
    </w:p>
    <w:p w14:paraId="01DAEAB8" w14:textId="77777777" w:rsidR="000B5A4C" w:rsidRPr="000B5A4C" w:rsidRDefault="000B5A4C" w:rsidP="000B5A4C">
      <w:pPr>
        <w:rPr>
          <w:sz w:val="28"/>
          <w:szCs w:val="28"/>
        </w:rPr>
      </w:pPr>
    </w:p>
    <w:p w14:paraId="466B5701" w14:textId="77777777" w:rsidR="000B5A4C" w:rsidRPr="000B5A4C" w:rsidRDefault="000B5A4C" w:rsidP="000B5A4C">
      <w:pPr>
        <w:rPr>
          <w:sz w:val="28"/>
          <w:szCs w:val="28"/>
        </w:rPr>
      </w:pPr>
      <w:r w:rsidRPr="000B5A4C">
        <w:rPr>
          <w:sz w:val="28"/>
          <w:szCs w:val="28"/>
        </w:rPr>
        <w:t>The Middlesex Township Board of Supervisors will hold all Work Session Meetings for the 2026 calendar year on the first Wednesday of every month, convening at 3:00 PM– Exceptions: there will be no meeting in January.</w:t>
      </w:r>
    </w:p>
    <w:p w14:paraId="1EF5AA1E" w14:textId="77777777" w:rsidR="000B5A4C" w:rsidRPr="000B5A4C" w:rsidRDefault="000B5A4C" w:rsidP="000B5A4C">
      <w:pPr>
        <w:rPr>
          <w:sz w:val="28"/>
          <w:szCs w:val="28"/>
        </w:rPr>
      </w:pPr>
    </w:p>
    <w:p w14:paraId="518C08D4" w14:textId="77777777" w:rsidR="000B5A4C" w:rsidRPr="000B5A4C" w:rsidRDefault="000B5A4C" w:rsidP="000B5A4C">
      <w:pPr>
        <w:rPr>
          <w:sz w:val="28"/>
          <w:szCs w:val="28"/>
        </w:rPr>
      </w:pPr>
      <w:r w:rsidRPr="000B5A4C">
        <w:rPr>
          <w:sz w:val="28"/>
          <w:szCs w:val="28"/>
        </w:rPr>
        <w:t>The Middlesex Township Board of Supervisors will hold all Regular Meetings for the 2026 calendar year on the third Wednesday of every month, convening at 6:30 PM.</w:t>
      </w:r>
    </w:p>
    <w:p w14:paraId="043B953F" w14:textId="77777777" w:rsidR="000B5A4C" w:rsidRPr="000B5A4C" w:rsidRDefault="000B5A4C" w:rsidP="000B5A4C">
      <w:pPr>
        <w:rPr>
          <w:sz w:val="28"/>
          <w:szCs w:val="28"/>
        </w:rPr>
      </w:pPr>
    </w:p>
    <w:p w14:paraId="7CD93865" w14:textId="77777777" w:rsidR="000B5A4C" w:rsidRPr="000B5A4C" w:rsidRDefault="000B5A4C" w:rsidP="000B5A4C">
      <w:pPr>
        <w:rPr>
          <w:sz w:val="28"/>
          <w:szCs w:val="28"/>
        </w:rPr>
      </w:pPr>
      <w:r w:rsidRPr="000B5A4C">
        <w:rPr>
          <w:sz w:val="28"/>
          <w:szCs w:val="28"/>
        </w:rPr>
        <w:t xml:space="preserve">The Middlesex Township Planning Commission will hold all Regular Meetings for the 2026 calendar year on the fourth Wednesday of every month, convening at 6:30 PM. </w:t>
      </w:r>
      <w:proofErr w:type="gramStart"/>
      <w:r w:rsidRPr="000B5A4C">
        <w:rPr>
          <w:sz w:val="28"/>
          <w:szCs w:val="28"/>
        </w:rPr>
        <w:t>With the exception of</w:t>
      </w:r>
      <w:proofErr w:type="gramEnd"/>
      <w:r w:rsidRPr="000B5A4C">
        <w:rPr>
          <w:sz w:val="28"/>
          <w:szCs w:val="28"/>
        </w:rPr>
        <w:t xml:space="preserve"> </w:t>
      </w:r>
      <w:proofErr w:type="gramStart"/>
      <w:r w:rsidRPr="000B5A4C">
        <w:rPr>
          <w:sz w:val="28"/>
          <w:szCs w:val="28"/>
        </w:rPr>
        <w:t>November</w:t>
      </w:r>
      <w:proofErr w:type="gramEnd"/>
      <w:r w:rsidRPr="000B5A4C">
        <w:rPr>
          <w:sz w:val="28"/>
          <w:szCs w:val="28"/>
        </w:rPr>
        <w:t xml:space="preserve"> which will be the 4</w:t>
      </w:r>
      <w:r w:rsidRPr="000B5A4C">
        <w:rPr>
          <w:sz w:val="28"/>
          <w:szCs w:val="28"/>
          <w:vertAlign w:val="superscript"/>
        </w:rPr>
        <w:t>th</w:t>
      </w:r>
      <w:r w:rsidRPr="000B5A4C">
        <w:rPr>
          <w:sz w:val="28"/>
          <w:szCs w:val="28"/>
        </w:rPr>
        <w:t xml:space="preserve"> Monday and December will be the second Wednesday of the month convening at 6:30 PM.</w:t>
      </w:r>
    </w:p>
    <w:p w14:paraId="345588D5" w14:textId="77777777" w:rsidR="000B5A4C" w:rsidRPr="000B5A4C" w:rsidRDefault="000B5A4C" w:rsidP="000B5A4C">
      <w:pPr>
        <w:rPr>
          <w:sz w:val="28"/>
          <w:szCs w:val="28"/>
        </w:rPr>
      </w:pPr>
    </w:p>
    <w:p w14:paraId="506F1CE2" w14:textId="77777777" w:rsidR="000B5A4C" w:rsidRPr="000B5A4C" w:rsidRDefault="000B5A4C" w:rsidP="000B5A4C">
      <w:pPr>
        <w:jc w:val="both"/>
        <w:rPr>
          <w:sz w:val="28"/>
          <w:szCs w:val="28"/>
        </w:rPr>
      </w:pPr>
      <w:r w:rsidRPr="000B5A4C">
        <w:rPr>
          <w:sz w:val="28"/>
          <w:szCs w:val="28"/>
        </w:rPr>
        <w:t xml:space="preserve">All interested parties are </w:t>
      </w:r>
      <w:proofErr w:type="gramStart"/>
      <w:r w:rsidRPr="000B5A4C">
        <w:rPr>
          <w:sz w:val="28"/>
          <w:szCs w:val="28"/>
        </w:rPr>
        <w:t>welcomed</w:t>
      </w:r>
      <w:proofErr w:type="gramEnd"/>
      <w:r w:rsidRPr="000B5A4C">
        <w:rPr>
          <w:sz w:val="28"/>
          <w:szCs w:val="28"/>
        </w:rPr>
        <w:t xml:space="preserve"> to attend.  If you are a person with a need for special assistance or special </w:t>
      </w:r>
      <w:proofErr w:type="gramStart"/>
      <w:r w:rsidRPr="000B5A4C">
        <w:rPr>
          <w:sz w:val="28"/>
          <w:szCs w:val="28"/>
        </w:rPr>
        <w:t>accommodations</w:t>
      </w:r>
      <w:proofErr w:type="gramEnd"/>
      <w:r w:rsidRPr="000B5A4C">
        <w:rPr>
          <w:sz w:val="28"/>
          <w:szCs w:val="28"/>
        </w:rPr>
        <w:t>, please contact Middlesex Township at (724) 898-3571, during normal business hours, Monday through Friday.</w:t>
      </w:r>
    </w:p>
    <w:p w14:paraId="51B3EB35" w14:textId="77777777" w:rsidR="000B5A4C" w:rsidRPr="000B5A4C" w:rsidRDefault="000B5A4C" w:rsidP="000B5A4C">
      <w:pPr>
        <w:rPr>
          <w:sz w:val="28"/>
          <w:szCs w:val="28"/>
        </w:rPr>
      </w:pPr>
    </w:p>
    <w:p w14:paraId="7E5339AD" w14:textId="77777777" w:rsidR="000B5A4C" w:rsidRPr="000B5A4C" w:rsidRDefault="000B5A4C" w:rsidP="000B5A4C">
      <w:pPr>
        <w:rPr>
          <w:sz w:val="28"/>
          <w:szCs w:val="28"/>
        </w:rPr>
      </w:pPr>
      <w:r w:rsidRPr="000B5A4C">
        <w:rPr>
          <w:sz w:val="28"/>
          <w:szCs w:val="28"/>
        </w:rPr>
        <w:t>All meetings will be held at the Middlesex Township Municipal Building, 133 Browns Hill Road, Valencia, PA 16059.</w:t>
      </w:r>
    </w:p>
    <w:p w14:paraId="59D8917D" w14:textId="77777777" w:rsidR="000B5A4C" w:rsidRPr="000B5A4C" w:rsidRDefault="000B5A4C" w:rsidP="000B5A4C">
      <w:pPr>
        <w:rPr>
          <w:sz w:val="28"/>
          <w:szCs w:val="28"/>
        </w:rPr>
      </w:pPr>
    </w:p>
    <w:p w14:paraId="64525B20" w14:textId="77777777" w:rsidR="000B5A4C" w:rsidRPr="000B5A4C" w:rsidRDefault="000B5A4C" w:rsidP="000B5A4C">
      <w:pPr>
        <w:rPr>
          <w:sz w:val="28"/>
          <w:szCs w:val="28"/>
        </w:rPr>
      </w:pPr>
      <w:r w:rsidRPr="000B5A4C">
        <w:rPr>
          <w:sz w:val="28"/>
          <w:szCs w:val="28"/>
        </w:rPr>
        <w:t>Jeffrey Winkle</w:t>
      </w:r>
    </w:p>
    <w:p w14:paraId="467EB7FC" w14:textId="77777777" w:rsidR="000B5A4C" w:rsidRPr="000B5A4C" w:rsidRDefault="000B5A4C" w:rsidP="000B5A4C">
      <w:pPr>
        <w:rPr>
          <w:rFonts w:ascii="Lucida Bright" w:hAnsi="Lucida Bright"/>
          <w:sz w:val="28"/>
          <w:szCs w:val="28"/>
        </w:rPr>
      </w:pPr>
      <w:r w:rsidRPr="000B5A4C">
        <w:rPr>
          <w:sz w:val="28"/>
          <w:szCs w:val="28"/>
        </w:rPr>
        <w:t>Township Manager</w:t>
      </w:r>
    </w:p>
    <w:p w14:paraId="69560411" w14:textId="77777777" w:rsidR="00223711" w:rsidRDefault="00223711"/>
    <w:sectPr w:rsidR="00223711" w:rsidSect="000B5A4C">
      <w:headerReference w:type="default" r:id="rId6"/>
      <w:footerReference w:type="default" r:id="rId7"/>
      <w:pgSz w:w="12240" w:h="15840"/>
      <w:pgMar w:top="5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97AF" w14:textId="77777777" w:rsidR="00101494" w:rsidRDefault="00101494" w:rsidP="000B5A4C">
      <w:r>
        <w:separator/>
      </w:r>
    </w:p>
  </w:endnote>
  <w:endnote w:type="continuationSeparator" w:id="0">
    <w:p w14:paraId="70D9C4A0" w14:textId="77777777" w:rsidR="00101494" w:rsidRDefault="00101494" w:rsidP="000B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A31F" w14:textId="77777777" w:rsidR="000B5A4C" w:rsidRDefault="000B5A4C" w:rsidP="006B3F90">
    <w:pPr>
      <w:pStyle w:val="BodyText"/>
      <w:spacing w:before="130"/>
      <w:ind w:left="965" w:right="1065"/>
      <w:jc w:val="center"/>
    </w:pPr>
    <w:r>
      <w:rPr>
        <w:color w:val="6E181D"/>
        <w:w w:val="105"/>
      </w:rPr>
      <w:t>724-898-3571</w:t>
    </w:r>
    <w:r>
      <w:rPr>
        <w:color w:val="6E181D"/>
        <w:spacing w:val="53"/>
        <w:w w:val="105"/>
      </w:rPr>
      <w:t xml:space="preserve"> </w:t>
    </w:r>
    <w:r>
      <w:rPr>
        <w:color w:val="6E181D"/>
        <w:w w:val="105"/>
      </w:rPr>
      <w:t>•</w:t>
    </w:r>
    <w:r>
      <w:rPr>
        <w:color w:val="6E181D"/>
        <w:spacing w:val="57"/>
        <w:w w:val="105"/>
      </w:rPr>
      <w:t xml:space="preserve"> </w:t>
    </w:r>
    <w:r>
      <w:rPr>
        <w:color w:val="6E181D"/>
        <w:w w:val="105"/>
      </w:rPr>
      <w:t>Facsimile</w:t>
    </w:r>
    <w:r>
      <w:rPr>
        <w:color w:val="6E181D"/>
        <w:spacing w:val="9"/>
        <w:w w:val="105"/>
      </w:rPr>
      <w:t xml:space="preserve"> </w:t>
    </w:r>
    <w:r>
      <w:rPr>
        <w:color w:val="6E181D"/>
        <w:w w:val="105"/>
      </w:rPr>
      <w:t>724-898-4607</w:t>
    </w:r>
    <w:r>
      <w:rPr>
        <w:color w:val="6E181D"/>
        <w:spacing w:val="69"/>
        <w:w w:val="105"/>
      </w:rPr>
      <w:t xml:space="preserve"> </w:t>
    </w:r>
    <w:r>
      <w:rPr>
        <w:color w:val="802F38"/>
        <w:w w:val="105"/>
      </w:rPr>
      <w:t>•</w:t>
    </w:r>
    <w:r>
      <w:rPr>
        <w:color w:val="802F38"/>
        <w:spacing w:val="59"/>
        <w:w w:val="105"/>
      </w:rPr>
      <w:t xml:space="preserve"> </w:t>
    </w:r>
    <w:hyperlink r:id="rId1">
      <w:r>
        <w:rPr>
          <w:color w:val="6E181D"/>
          <w:spacing w:val="-2"/>
          <w:w w:val="105"/>
        </w:rPr>
        <w:t>info@middlesextownship</w:t>
      </w:r>
      <w:r>
        <w:rPr>
          <w:color w:val="854242"/>
          <w:spacing w:val="-2"/>
          <w:w w:val="105"/>
        </w:rPr>
        <w:t>.</w:t>
      </w:r>
      <w:r>
        <w:rPr>
          <w:color w:val="6E181D"/>
          <w:spacing w:val="-2"/>
          <w:w w:val="105"/>
        </w:rPr>
        <w:t>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8D02" w14:textId="77777777" w:rsidR="00101494" w:rsidRDefault="00101494" w:rsidP="000B5A4C">
      <w:r>
        <w:separator/>
      </w:r>
    </w:p>
  </w:footnote>
  <w:footnote w:type="continuationSeparator" w:id="0">
    <w:p w14:paraId="64D5FFC5" w14:textId="77777777" w:rsidR="00101494" w:rsidRDefault="00101494" w:rsidP="000B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0905" w14:textId="54761982" w:rsidR="000B5A4C" w:rsidRDefault="000B5A4C" w:rsidP="006B3F90">
    <w:pPr>
      <w:pStyle w:val="BodyText"/>
      <w:spacing w:before="25"/>
      <w:ind w:left="965" w:right="1096"/>
      <w:jc w:val="center"/>
      <w:rPr>
        <w:rFonts w:asciiTheme="majorHAnsi" w:eastAsiaTheme="majorEastAsia" w:hAnsiTheme="majorHAnsi" w:cstheme="majorBidi"/>
        <w:color w:val="6E181D"/>
        <w:spacing w:val="-10"/>
        <w:w w:val="90"/>
        <w:kern w:val="28"/>
        <w:sz w:val="56"/>
        <w:szCs w:val="56"/>
        <w14:ligatures w14:val="standardContextual"/>
      </w:rPr>
    </w:pPr>
  </w:p>
  <w:p w14:paraId="69F42759" w14:textId="77777777" w:rsidR="000B5A4C" w:rsidRDefault="000B5A4C" w:rsidP="006B3F90">
    <w:pPr>
      <w:pStyle w:val="BodyText"/>
      <w:spacing w:before="25"/>
      <w:ind w:left="965" w:right="1096"/>
      <w:jc w:val="center"/>
      <w:rPr>
        <w:rFonts w:asciiTheme="majorHAnsi" w:eastAsiaTheme="majorEastAsia" w:hAnsiTheme="majorHAnsi" w:cstheme="majorBidi"/>
        <w:color w:val="6E181D"/>
        <w:spacing w:val="-10"/>
        <w:w w:val="90"/>
        <w:kern w:val="28"/>
        <w:sz w:val="56"/>
        <w:szCs w:val="56"/>
        <w14:ligatures w14:val="standardContextual"/>
      </w:rPr>
    </w:pPr>
  </w:p>
  <w:p w14:paraId="62766A2C" w14:textId="77777777" w:rsidR="000B5A4C" w:rsidRDefault="000B5A4C" w:rsidP="006B3F90">
    <w:pPr>
      <w:pStyle w:val="BodyText"/>
      <w:spacing w:before="25"/>
      <w:ind w:left="965" w:right="109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4C"/>
    <w:rsid w:val="000B5A4C"/>
    <w:rsid w:val="00101494"/>
    <w:rsid w:val="00110B45"/>
    <w:rsid w:val="00223711"/>
    <w:rsid w:val="00493091"/>
    <w:rsid w:val="00822E85"/>
    <w:rsid w:val="008A627C"/>
    <w:rsid w:val="00A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BA33"/>
  <w15:chartTrackingRefBased/>
  <w15:docId w15:val="{B9F22E0B-F1EC-46A2-93C7-84C9CF2B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4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A4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4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4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4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4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4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4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4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4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4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5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A4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5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B5A4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B5A4C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5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A4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A4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iddlesextown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Barkey</dc:creator>
  <cp:keywords/>
  <dc:description/>
  <cp:lastModifiedBy>Brandi Barkey</cp:lastModifiedBy>
  <cp:revision>1</cp:revision>
  <dcterms:created xsi:type="dcterms:W3CDTF">2025-12-12T14:21:00Z</dcterms:created>
  <dcterms:modified xsi:type="dcterms:W3CDTF">2025-12-12T14:24:00Z</dcterms:modified>
</cp:coreProperties>
</file>